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99A3" w14:textId="3D4B181F" w:rsidR="007B20FA" w:rsidRPr="0048517B" w:rsidRDefault="00144B66" w:rsidP="0048517B">
      <w:pPr>
        <w:rPr>
          <w:color w:val="5F6E66"/>
        </w:rPr>
      </w:pPr>
      <w:r>
        <w:rPr>
          <w:noProof/>
          <w:color w:val="5F6E66"/>
        </w:rPr>
        <w:drawing>
          <wp:inline distT="0" distB="0" distL="0" distR="0" wp14:anchorId="29FF4311" wp14:editId="454D1C4E">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r w:rsidR="00C63C69">
        <w:rPr>
          <w:color w:val="5F6E66"/>
        </w:rPr>
        <w:br/>
      </w:r>
      <w:r w:rsidR="00095692">
        <w:rPr>
          <w:color w:val="5F6E66"/>
        </w:rPr>
        <w:br/>
      </w:r>
      <w:r w:rsidR="00B53DA5">
        <w:rPr>
          <w:color w:val="5F6E66"/>
        </w:rPr>
        <w:t xml:space="preserve">No matter the season, there is a lot to see and do while </w:t>
      </w:r>
      <w:r w:rsidR="0048517B">
        <w:rPr>
          <w:color w:val="5F6E66"/>
        </w:rPr>
        <w:t>you’re in Minneapolis!</w:t>
      </w:r>
      <w:r w:rsidR="00B53DA5">
        <w:rPr>
          <w:color w:val="5F6E66"/>
        </w:rPr>
        <w:t xml:space="preserve"> Below are some ideas to get you started planning your Minneapolis itinerary. </w:t>
      </w:r>
      <w:r w:rsidR="0048517B">
        <w:rPr>
          <w:color w:val="5F6E66"/>
        </w:rPr>
        <w:br/>
      </w:r>
    </w:p>
    <w:p w14:paraId="70CB651E" w14:textId="35E9629E" w:rsidR="000432CA" w:rsidRDefault="007B20FA" w:rsidP="00BB25D6">
      <w:pPr>
        <w:rPr>
          <w:color w:val="666666"/>
        </w:rPr>
      </w:pPr>
      <w:r>
        <w:rPr>
          <w:b/>
          <w:bCs/>
          <w:color w:val="C1CD23"/>
          <w:sz w:val="28"/>
          <w:szCs w:val="28"/>
        </w:rPr>
        <w:t>&gt;</w:t>
      </w:r>
      <w:r>
        <w:rPr>
          <w:b/>
          <w:bCs/>
          <w:color w:val="02BCE4"/>
          <w:sz w:val="28"/>
          <w:szCs w:val="28"/>
        </w:rPr>
        <w:t xml:space="preserve"> GETTING TO MINNEAPOLIS </w:t>
      </w:r>
      <w:r>
        <w:rPr>
          <w:b/>
          <w:bCs/>
          <w:color w:val="02BCE4"/>
          <w:sz w:val="28"/>
          <w:szCs w:val="28"/>
        </w:rPr>
        <w:br/>
      </w:r>
      <w:r w:rsidR="0027600F">
        <w:rPr>
          <w:color w:val="5F6E66"/>
        </w:rPr>
        <w:t>The MSP International Airport is 12 miles from downtown Minneapolis</w:t>
      </w:r>
      <w:r w:rsidR="000432CA">
        <w:rPr>
          <w:color w:val="5F6E66"/>
        </w:rPr>
        <w:t xml:space="preserve"> and there plenty of options for getting around once you land</w:t>
      </w:r>
      <w:r>
        <w:rPr>
          <w:color w:val="5F6E66"/>
        </w:rPr>
        <w:t xml:space="preserve">. </w:t>
      </w:r>
      <w:hyperlink r:id="rId6" w:history="1">
        <w:r w:rsidRPr="000432CA">
          <w:rPr>
            <w:rStyle w:val="Hyperlink"/>
            <w:b/>
            <w:bCs/>
            <w:i/>
            <w:iCs/>
          </w:rPr>
          <w:t>Learn more.</w:t>
        </w:r>
      </w:hyperlink>
      <w:r>
        <w:rPr>
          <w:color w:val="5F6E66"/>
        </w:rPr>
        <w:t xml:space="preserve"> </w:t>
      </w:r>
      <w:r w:rsidR="00721E4C">
        <w:rPr>
          <w:color w:val="5F6E66"/>
        </w:rPr>
        <w:br/>
      </w:r>
      <w:r w:rsidR="00721E4C">
        <w:rPr>
          <w:color w:val="5F6E66"/>
        </w:rPr>
        <w:br/>
      </w:r>
      <w:r>
        <w:rPr>
          <w:b/>
          <w:bCs/>
          <w:color w:val="C1CD23"/>
          <w:sz w:val="28"/>
          <w:szCs w:val="28"/>
        </w:rPr>
        <w:t>&gt;</w:t>
      </w:r>
      <w:r>
        <w:rPr>
          <w:b/>
          <w:bCs/>
          <w:color w:val="02BCE4"/>
          <w:sz w:val="28"/>
          <w:szCs w:val="28"/>
        </w:rPr>
        <w:t xml:space="preserve"> WHAT TO DO IN MINNEAPOLIS</w:t>
      </w:r>
      <w:r>
        <w:rPr>
          <w:b/>
          <w:bCs/>
          <w:color w:val="02BCE4"/>
          <w:sz w:val="28"/>
          <w:szCs w:val="28"/>
        </w:rPr>
        <w:br/>
      </w:r>
      <w:r w:rsidR="000432CA" w:rsidRPr="000432CA">
        <w:rPr>
          <w:color w:val="666666"/>
        </w:rPr>
        <w:t xml:space="preserve">Whether you're a theater buff, a shopaholic, a </w:t>
      </w:r>
      <w:r w:rsidR="000432CA">
        <w:rPr>
          <w:color w:val="666666"/>
        </w:rPr>
        <w:t>sports</w:t>
      </w:r>
      <w:r w:rsidR="000432CA" w:rsidRPr="000432CA">
        <w:rPr>
          <w:color w:val="666666"/>
        </w:rPr>
        <w:t xml:space="preserve"> </w:t>
      </w:r>
      <w:proofErr w:type="gramStart"/>
      <w:r w:rsidR="000432CA" w:rsidRPr="000432CA">
        <w:rPr>
          <w:color w:val="666666"/>
        </w:rPr>
        <w:t>fanatic</w:t>
      </w:r>
      <w:proofErr w:type="gramEnd"/>
      <w:r w:rsidR="000432CA" w:rsidRPr="000432CA">
        <w:rPr>
          <w:color w:val="666666"/>
        </w:rPr>
        <w:t xml:space="preserve"> or anything in between,</w:t>
      </w:r>
      <w:r w:rsidR="00BB25D6">
        <w:rPr>
          <w:color w:val="666666"/>
        </w:rPr>
        <w:t xml:space="preserve"> you’ll</w:t>
      </w:r>
      <w:r w:rsidR="000432CA" w:rsidRPr="000432CA">
        <w:rPr>
          <w:color w:val="666666"/>
        </w:rPr>
        <w:t xml:space="preserve"> find thousands of ways to fill your days in Minneapolis</w:t>
      </w:r>
      <w:r w:rsidR="00BB25D6">
        <w:rPr>
          <w:color w:val="666666"/>
        </w:rPr>
        <w:t xml:space="preserve">. </w:t>
      </w:r>
      <w:r w:rsidR="000432CA" w:rsidRPr="000432CA">
        <w:rPr>
          <w:color w:val="666666"/>
        </w:rPr>
        <w:t>Revel in annual events, theater, museums, shopping, dining, music</w:t>
      </w:r>
      <w:r w:rsidR="00BB25D6">
        <w:rPr>
          <w:color w:val="666666"/>
        </w:rPr>
        <w:t xml:space="preserve">, </w:t>
      </w:r>
      <w:r w:rsidR="000432CA" w:rsidRPr="000432CA">
        <w:rPr>
          <w:color w:val="666666"/>
        </w:rPr>
        <w:t>nightlife, recreation, pro sports, family fun</w:t>
      </w:r>
      <w:r w:rsidR="00BB25D6">
        <w:rPr>
          <w:color w:val="666666"/>
        </w:rPr>
        <w:t xml:space="preserve">, </w:t>
      </w:r>
      <w:r w:rsidR="000432CA" w:rsidRPr="000432CA">
        <w:rPr>
          <w:color w:val="666666"/>
        </w:rPr>
        <w:t>historical attractions</w:t>
      </w:r>
      <w:r w:rsidR="00BB25D6">
        <w:rPr>
          <w:color w:val="666666"/>
        </w:rPr>
        <w:t xml:space="preserve"> and much more. Here are a few ideas to get you started:</w:t>
      </w:r>
    </w:p>
    <w:p w14:paraId="31025D80" w14:textId="4E1C39A7" w:rsidR="00AF4BE4" w:rsidRDefault="000432CA" w:rsidP="00AF4BE4">
      <w:pPr>
        <w:pStyle w:val="page-intro"/>
        <w:spacing w:before="0" w:beforeAutospacing="0" w:after="450" w:afterAutospacing="0"/>
        <w:ind w:left="360"/>
        <w:rPr>
          <w:rFonts w:ascii="Calibri" w:hAnsi="Calibri" w:cs="Calibri"/>
        </w:rPr>
      </w:pPr>
      <w:r>
        <w:rPr>
          <w:rFonts w:ascii="Calibri" w:hAnsi="Calibri" w:cs="Calibri"/>
          <w:color w:val="666666"/>
        </w:rPr>
        <w:br/>
      </w:r>
      <w:r>
        <w:rPr>
          <w:rFonts w:ascii="Calibri" w:hAnsi="Calibri" w:cs="Calibri"/>
          <w:b/>
          <w:bCs/>
          <w:color w:val="C1CD23"/>
          <w:sz w:val="28"/>
          <w:szCs w:val="28"/>
        </w:rPr>
        <w:t>&gt;</w:t>
      </w:r>
      <w:hyperlink r:id="rId7" w:history="1">
        <w:r w:rsidR="007B20FA" w:rsidRPr="00EE7CD5">
          <w:rPr>
            <w:rStyle w:val="Hyperlink"/>
            <w:rFonts w:ascii="Calibri" w:hAnsi="Calibri" w:cs="Calibri"/>
          </w:rPr>
          <w:t xml:space="preserve">Where to </w:t>
        </w:r>
        <w:r w:rsidRPr="00EE7CD5">
          <w:rPr>
            <w:rStyle w:val="Hyperlink"/>
            <w:rFonts w:ascii="Calibri" w:hAnsi="Calibri" w:cs="Calibri"/>
          </w:rPr>
          <w:t>E</w:t>
        </w:r>
        <w:r w:rsidR="007B20FA" w:rsidRPr="00EE7CD5">
          <w:rPr>
            <w:rStyle w:val="Hyperlink"/>
            <w:rFonts w:ascii="Calibri" w:hAnsi="Calibri" w:cs="Calibri"/>
          </w:rPr>
          <w:t>at</w:t>
        </w:r>
      </w:hyperlink>
      <w:r w:rsidR="007B20FA">
        <w:rPr>
          <w:rFonts w:ascii="Calibri" w:hAnsi="Calibri" w:cs="Calibri"/>
          <w:color w:val="666666"/>
        </w:rPr>
        <w:br/>
      </w:r>
      <w:r>
        <w:rPr>
          <w:rFonts w:ascii="Calibri" w:hAnsi="Calibri" w:cs="Calibri"/>
          <w:b/>
          <w:bCs/>
          <w:color w:val="C1CD23"/>
          <w:sz w:val="28"/>
          <w:szCs w:val="28"/>
        </w:rPr>
        <w:t>&gt;</w:t>
      </w:r>
      <w:hyperlink r:id="rId8" w:history="1">
        <w:r w:rsidR="007B20FA" w:rsidRPr="00EE7CD5">
          <w:rPr>
            <w:rStyle w:val="Hyperlink"/>
            <w:rFonts w:ascii="Calibri" w:hAnsi="Calibri" w:cs="Calibri"/>
          </w:rPr>
          <w:t xml:space="preserve">Where to </w:t>
        </w:r>
        <w:r w:rsidRPr="00EE7CD5">
          <w:rPr>
            <w:rStyle w:val="Hyperlink"/>
            <w:rFonts w:ascii="Calibri" w:hAnsi="Calibri" w:cs="Calibri"/>
          </w:rPr>
          <w:t>S</w:t>
        </w:r>
        <w:r w:rsidR="007B20FA" w:rsidRPr="00EE7CD5">
          <w:rPr>
            <w:rStyle w:val="Hyperlink"/>
            <w:rFonts w:ascii="Calibri" w:hAnsi="Calibri" w:cs="Calibri"/>
          </w:rPr>
          <w:t>hop</w:t>
        </w:r>
      </w:hyperlink>
      <w:r w:rsidR="007B20FA">
        <w:rPr>
          <w:rFonts w:ascii="Calibri" w:hAnsi="Calibri" w:cs="Calibri"/>
          <w:color w:val="666666"/>
        </w:rPr>
        <w:br/>
      </w:r>
      <w:r>
        <w:rPr>
          <w:rFonts w:ascii="Calibri" w:hAnsi="Calibri" w:cs="Calibri"/>
          <w:b/>
          <w:bCs/>
          <w:color w:val="C1CD23"/>
          <w:sz w:val="28"/>
          <w:szCs w:val="28"/>
        </w:rPr>
        <w:t>&gt;</w:t>
      </w:r>
      <w:hyperlink r:id="rId9" w:history="1">
        <w:r w:rsidRPr="004A74CF">
          <w:rPr>
            <w:rStyle w:val="Hyperlink"/>
            <w:rFonts w:ascii="Calibri" w:hAnsi="Calibri" w:cs="Calibri"/>
          </w:rPr>
          <w:t>What to Do</w:t>
        </w:r>
      </w:hyperlink>
      <w:r w:rsidR="007B20FA">
        <w:rPr>
          <w:rFonts w:ascii="Calibri" w:hAnsi="Calibri" w:cs="Calibri"/>
          <w:color w:val="666666"/>
        </w:rPr>
        <w:br/>
      </w:r>
      <w:r>
        <w:rPr>
          <w:rFonts w:ascii="Calibri" w:hAnsi="Calibri" w:cs="Calibri"/>
          <w:b/>
          <w:bCs/>
          <w:color w:val="C1CD23"/>
          <w:sz w:val="28"/>
          <w:szCs w:val="28"/>
        </w:rPr>
        <w:t>&gt;</w:t>
      </w:r>
      <w:hyperlink r:id="rId10" w:history="1">
        <w:r w:rsidRPr="00AF4BE4">
          <w:rPr>
            <w:rStyle w:val="Hyperlink"/>
            <w:rFonts w:ascii="Calibri" w:hAnsi="Calibri" w:cs="Calibri"/>
          </w:rPr>
          <w:t>Where to Cheer</w:t>
        </w:r>
      </w:hyperlink>
      <w:r w:rsidR="002B32C0">
        <w:rPr>
          <w:rStyle w:val="Hyperlink"/>
          <w:rFonts w:ascii="Calibri" w:hAnsi="Calibri" w:cs="Calibri"/>
        </w:rPr>
        <w:br/>
      </w:r>
      <w:r w:rsidR="002B32C0">
        <w:rPr>
          <w:rFonts w:ascii="Calibri" w:hAnsi="Calibri" w:cs="Calibri"/>
          <w:b/>
          <w:bCs/>
          <w:color w:val="C1CD23"/>
          <w:sz w:val="28"/>
          <w:szCs w:val="28"/>
        </w:rPr>
        <w:t>&gt;</w:t>
      </w:r>
      <w:hyperlink r:id="rId11" w:history="1">
        <w:r w:rsidR="002B32C0" w:rsidRPr="00C63C69">
          <w:rPr>
            <w:rStyle w:val="Hyperlink"/>
            <w:rFonts w:ascii="Calibri" w:hAnsi="Calibri" w:cs="Calibri"/>
          </w:rPr>
          <w:t>How to Save</w:t>
        </w:r>
      </w:hyperlink>
    </w:p>
    <w:p w14:paraId="2171986A" w14:textId="07325C11" w:rsidR="007B20FA" w:rsidRPr="007B20FA" w:rsidRDefault="007B20FA" w:rsidP="00721E4C">
      <w:pPr>
        <w:pStyle w:val="page-intro"/>
        <w:spacing w:before="0" w:beforeAutospacing="0" w:after="450" w:afterAutospacing="0"/>
        <w:rPr>
          <w:rFonts w:ascii="Calibri" w:hAnsi="Calibri" w:cs="Calibri"/>
          <w:color w:val="666666"/>
        </w:rPr>
      </w:pPr>
      <w:r>
        <w:rPr>
          <w:rFonts w:ascii="Calibri" w:hAnsi="Calibri" w:cs="Calibri"/>
          <w:b/>
          <w:bCs/>
          <w:color w:val="C1CD23"/>
          <w:sz w:val="28"/>
          <w:szCs w:val="28"/>
        </w:rPr>
        <w:t>&gt;</w:t>
      </w:r>
      <w:r>
        <w:rPr>
          <w:rFonts w:ascii="Calibri" w:hAnsi="Calibri" w:cs="Calibri"/>
          <w:b/>
          <w:bCs/>
          <w:color w:val="02BCE4"/>
          <w:sz w:val="28"/>
          <w:szCs w:val="28"/>
        </w:rPr>
        <w:t>CONNECT WITH MINNEAPOLIS ON SOCIAL MEDIA:</w:t>
      </w:r>
      <w:r>
        <w:rPr>
          <w:rFonts w:ascii="Calibri" w:hAnsi="Calibri" w:cs="Calibri"/>
          <w:b/>
          <w:bCs/>
          <w:color w:val="02BCE4"/>
          <w:sz w:val="28"/>
          <w:szCs w:val="28"/>
        </w:rPr>
        <w:br/>
      </w:r>
      <w:hyperlink r:id="rId12" w:history="1">
        <w:r>
          <w:rPr>
            <w:rStyle w:val="Hyperlink"/>
            <w:rFonts w:ascii="Calibri" w:hAnsi="Calibri" w:cs="Calibri"/>
          </w:rPr>
          <w:t>Facebook</w:t>
        </w:r>
      </w:hyperlink>
      <w:r>
        <w:rPr>
          <w:rFonts w:ascii="Calibri" w:hAnsi="Calibri" w:cs="Calibri"/>
          <w:color w:val="5F6E66"/>
        </w:rPr>
        <w:t xml:space="preserve"> | </w:t>
      </w:r>
      <w:hyperlink r:id="rId13" w:history="1">
        <w:r>
          <w:rPr>
            <w:rStyle w:val="Hyperlink"/>
            <w:rFonts w:ascii="Calibri" w:hAnsi="Calibri" w:cs="Calibri"/>
          </w:rPr>
          <w:t>Twitter</w:t>
        </w:r>
      </w:hyperlink>
      <w:r>
        <w:rPr>
          <w:rFonts w:ascii="Calibri" w:hAnsi="Calibri" w:cs="Calibri"/>
          <w:color w:val="5F6E66"/>
        </w:rPr>
        <w:t xml:space="preserve"> | </w:t>
      </w:r>
      <w:hyperlink r:id="rId14" w:history="1">
        <w:r>
          <w:rPr>
            <w:rStyle w:val="Hyperlink"/>
            <w:rFonts w:ascii="Calibri" w:hAnsi="Calibri" w:cs="Calibri"/>
          </w:rPr>
          <w:t>Instagram</w:t>
        </w:r>
      </w:hyperlink>
    </w:p>
    <w:p w14:paraId="736C5024" w14:textId="1B5325F8" w:rsidR="001376E1" w:rsidRDefault="00B53DA5" w:rsidP="00B53DA5">
      <w:pPr>
        <w:pStyle w:val="page-intro"/>
        <w:spacing w:before="0" w:beforeAutospacing="0" w:after="450" w:afterAutospacing="0"/>
        <w:rPr>
          <w:rFonts w:asciiTheme="majorHAnsi" w:eastAsia="Times New Roman" w:hAnsiTheme="majorHAnsi" w:cstheme="majorHAnsi"/>
        </w:rPr>
      </w:pPr>
      <w:r w:rsidRPr="00BB25D6">
        <w:rPr>
          <w:rFonts w:ascii="Calibri" w:hAnsi="Calibri" w:cs="Calibri"/>
          <w:b/>
          <w:bCs/>
          <w:color w:val="C1CD23"/>
          <w:sz w:val="28"/>
          <w:szCs w:val="28"/>
        </w:rPr>
        <w:t>&gt;</w:t>
      </w:r>
      <w:r>
        <w:rPr>
          <w:rFonts w:ascii="Calibri" w:hAnsi="Calibri" w:cs="Calibri"/>
          <w:b/>
          <w:bCs/>
          <w:color w:val="C1CD23"/>
          <w:sz w:val="28"/>
          <w:szCs w:val="28"/>
        </w:rPr>
        <w:t xml:space="preserve"> </w:t>
      </w:r>
      <w:r w:rsidRPr="00BB25D6">
        <w:rPr>
          <w:rFonts w:ascii="Calibri" w:hAnsi="Calibri" w:cs="Calibri"/>
          <w:b/>
          <w:bCs/>
          <w:color w:val="02BCE4"/>
          <w:sz w:val="28"/>
          <w:szCs w:val="28"/>
        </w:rPr>
        <w:t>D.I.D. AMBASSADORS</w:t>
      </w:r>
      <w:r w:rsidRPr="00D4390F">
        <w:rPr>
          <w:b/>
          <w:bCs/>
          <w:color w:val="02BCE4"/>
          <w:sz w:val="28"/>
          <w:szCs w:val="28"/>
        </w:rPr>
        <w:t xml:space="preserve"> </w:t>
      </w:r>
      <w:r>
        <w:rPr>
          <w:b/>
          <w:bCs/>
          <w:color w:val="02BCE4"/>
          <w:sz w:val="28"/>
          <w:szCs w:val="28"/>
        </w:rPr>
        <w:br/>
      </w:r>
      <w:r>
        <w:rPr>
          <w:rFonts w:ascii="Calibri" w:hAnsi="Calibri" w:cs="Calibri"/>
          <w:color w:val="666666"/>
        </w:rPr>
        <w:t>Minneapolis</w:t>
      </w:r>
      <w:r w:rsidRPr="00BB25D6">
        <w:rPr>
          <w:rFonts w:ascii="Calibri" w:hAnsi="Calibri" w:cs="Calibri"/>
          <w:color w:val="666666"/>
        </w:rPr>
        <w:t xml:space="preserve"> ha</w:t>
      </w:r>
      <w:r>
        <w:rPr>
          <w:rFonts w:ascii="Calibri" w:hAnsi="Calibri" w:cs="Calibri"/>
          <w:color w:val="666666"/>
        </w:rPr>
        <w:t>s</w:t>
      </w:r>
      <w:r w:rsidRPr="00BB25D6">
        <w:rPr>
          <w:rFonts w:ascii="Calibri" w:hAnsi="Calibri" w:cs="Calibri"/>
          <w:color w:val="666666"/>
        </w:rPr>
        <w:t xml:space="preserve"> a unique asset in </w:t>
      </w:r>
      <w:r>
        <w:rPr>
          <w:rFonts w:ascii="Calibri" w:hAnsi="Calibri" w:cs="Calibri"/>
          <w:color w:val="666666"/>
        </w:rPr>
        <w:t>the</w:t>
      </w:r>
      <w:r w:rsidRPr="00BB25D6">
        <w:rPr>
          <w:rFonts w:ascii="Calibri" w:hAnsi="Calibri" w:cs="Calibri"/>
          <w:color w:val="666666"/>
        </w:rPr>
        <w:t> </w:t>
      </w:r>
      <w:hyperlink r:id="rId15" w:tgtFrame="_blank" w:history="1">
        <w:r w:rsidRPr="00BB25D6">
          <w:rPr>
            <w:rFonts w:ascii="Calibri" w:hAnsi="Calibri" w:cs="Calibri"/>
            <w:color w:val="666666"/>
          </w:rPr>
          <w:t>Downtown Improvement District (DID) Ambassadors</w:t>
        </w:r>
      </w:hyperlink>
      <w:r w:rsidRPr="00BB25D6">
        <w:rPr>
          <w:rFonts w:ascii="Calibri" w:hAnsi="Calibri" w:cs="Calibri"/>
          <w:color w:val="666666"/>
        </w:rPr>
        <w:t xml:space="preserve">. The DID </w:t>
      </w:r>
      <w:proofErr w:type="gramStart"/>
      <w:r w:rsidRPr="00BB25D6">
        <w:rPr>
          <w:rFonts w:ascii="Calibri" w:hAnsi="Calibri" w:cs="Calibri"/>
          <w:color w:val="666666"/>
        </w:rPr>
        <w:t>help</w:t>
      </w:r>
      <w:proofErr w:type="gramEnd"/>
      <w:r w:rsidRPr="00BB25D6">
        <w:rPr>
          <w:rFonts w:ascii="Calibri" w:hAnsi="Calibri" w:cs="Calibri"/>
          <w:color w:val="666666"/>
        </w:rPr>
        <w:t xml:space="preserve"> visitors with directions and information, make suggestions on things to do and much more. Safe Ambassadors are on hand to keep an eye out for you and your surroundings. Ambassadors are on the streets - rain or shine - Monday-Saturday 6 a.m. to 11 p.m., and Sunday 6 a.m. to 5 p.m.</w:t>
      </w:r>
      <w:r>
        <w:rPr>
          <w:rFonts w:asciiTheme="majorHAnsi" w:eastAsia="Times New Roman" w:hAnsiTheme="majorHAnsi" w:cstheme="majorHAnsi"/>
        </w:rPr>
        <w:t xml:space="preserve"> </w:t>
      </w:r>
      <w:hyperlink r:id="rId16" w:history="1">
        <w:r w:rsidRPr="00AF4BE4">
          <w:rPr>
            <w:rStyle w:val="Hyperlink"/>
            <w:rFonts w:asciiTheme="majorHAnsi" w:eastAsia="Times New Roman" w:hAnsiTheme="majorHAnsi" w:cstheme="majorHAnsi"/>
            <w:b/>
            <w:bCs/>
            <w:i/>
            <w:iCs/>
          </w:rPr>
          <w:t>Learn more</w:t>
        </w:r>
      </w:hyperlink>
      <w:r>
        <w:rPr>
          <w:rFonts w:asciiTheme="majorHAnsi" w:eastAsia="Times New Roman" w:hAnsiTheme="majorHAnsi" w:cstheme="majorHAnsi"/>
        </w:rPr>
        <w:t>.</w:t>
      </w:r>
    </w:p>
    <w:p w14:paraId="5FE46A37" w14:textId="281C9436" w:rsidR="00B53DA5" w:rsidRPr="00B53DA5" w:rsidRDefault="00B53DA5" w:rsidP="00B53DA5">
      <w:pPr>
        <w:pStyle w:val="page-intro"/>
        <w:spacing w:before="0" w:beforeAutospacing="0" w:after="450" w:afterAutospacing="0"/>
        <w:rPr>
          <w:rFonts w:ascii="Calibri" w:hAnsi="Calibri" w:cs="Calibri"/>
          <w:color w:val="666666"/>
        </w:rPr>
      </w:pPr>
      <w:r w:rsidRPr="00BB25D6">
        <w:rPr>
          <w:rFonts w:ascii="Calibri" w:hAnsi="Calibri" w:cs="Calibri"/>
          <w:b/>
          <w:bCs/>
          <w:color w:val="C1CD23"/>
          <w:sz w:val="28"/>
          <w:szCs w:val="28"/>
        </w:rPr>
        <w:t>&gt;</w:t>
      </w:r>
      <w:r>
        <w:rPr>
          <w:rFonts w:ascii="Calibri" w:hAnsi="Calibri" w:cs="Calibri"/>
          <w:b/>
          <w:bCs/>
          <w:color w:val="C1CD23"/>
          <w:sz w:val="28"/>
          <w:szCs w:val="28"/>
        </w:rPr>
        <w:t xml:space="preserve"> </w:t>
      </w:r>
      <w:r>
        <w:rPr>
          <w:rFonts w:ascii="Calibri" w:hAnsi="Calibri" w:cs="Calibri"/>
          <w:b/>
          <w:bCs/>
          <w:color w:val="02BCE4"/>
          <w:sz w:val="28"/>
          <w:szCs w:val="28"/>
        </w:rPr>
        <w:t>MINNEAPOLIS.ORG</w:t>
      </w:r>
      <w:r>
        <w:rPr>
          <w:rFonts w:ascii="Calibri" w:hAnsi="Calibri" w:cs="Calibri"/>
          <w:b/>
          <w:bCs/>
          <w:color w:val="02BCE4"/>
          <w:sz w:val="28"/>
          <w:szCs w:val="28"/>
        </w:rPr>
        <w:br/>
      </w:r>
      <w:r>
        <w:rPr>
          <w:rFonts w:ascii="Calibri" w:hAnsi="Calibri" w:cs="Calibri"/>
          <w:color w:val="666666"/>
        </w:rPr>
        <w:t xml:space="preserve">For more ideas, </w:t>
      </w:r>
      <w:proofErr w:type="gramStart"/>
      <w:r>
        <w:rPr>
          <w:rFonts w:ascii="Calibri" w:hAnsi="Calibri" w:cs="Calibri"/>
          <w:color w:val="666666"/>
        </w:rPr>
        <w:t>itineraries</w:t>
      </w:r>
      <w:proofErr w:type="gramEnd"/>
      <w:r>
        <w:rPr>
          <w:rFonts w:ascii="Calibri" w:hAnsi="Calibri" w:cs="Calibri"/>
          <w:color w:val="666666"/>
        </w:rPr>
        <w:t xml:space="preserve"> </w:t>
      </w:r>
      <w:r w:rsidR="00D54389">
        <w:rPr>
          <w:rFonts w:ascii="Calibri" w:hAnsi="Calibri" w:cs="Calibri"/>
          <w:color w:val="666666"/>
        </w:rPr>
        <w:t>and general</w:t>
      </w:r>
      <w:r>
        <w:rPr>
          <w:rFonts w:ascii="Calibri" w:hAnsi="Calibri" w:cs="Calibri"/>
          <w:color w:val="666666"/>
        </w:rPr>
        <w:t xml:space="preserve"> information visit </w:t>
      </w:r>
      <w:hyperlink r:id="rId17" w:history="1">
        <w:r w:rsidRPr="0048517B">
          <w:rPr>
            <w:rStyle w:val="Hyperlink"/>
            <w:rFonts w:ascii="Calibri" w:hAnsi="Calibri" w:cs="Calibri"/>
          </w:rPr>
          <w:t>Minneapolis.org</w:t>
        </w:r>
      </w:hyperlink>
      <w:r>
        <w:rPr>
          <w:rFonts w:ascii="Calibri" w:hAnsi="Calibri" w:cs="Calibri"/>
          <w:color w:val="666666"/>
        </w:rPr>
        <w:t>!</w:t>
      </w:r>
      <w:r w:rsidR="0048517B">
        <w:rPr>
          <w:rFonts w:ascii="Calibri" w:hAnsi="Calibri" w:cs="Calibri"/>
          <w:color w:val="666666"/>
        </w:rPr>
        <w:br/>
      </w:r>
      <w:r w:rsidR="0048517B">
        <w:rPr>
          <w:rFonts w:ascii="Calibri" w:hAnsi="Calibri" w:cs="Calibri"/>
          <w:color w:val="666666"/>
        </w:rPr>
        <w:br/>
      </w:r>
      <w:r w:rsidR="0048517B" w:rsidRPr="00BB25D6">
        <w:rPr>
          <w:rFonts w:ascii="Calibri" w:hAnsi="Calibri" w:cs="Calibri"/>
          <w:b/>
          <w:bCs/>
          <w:color w:val="C1CD23"/>
          <w:sz w:val="28"/>
          <w:szCs w:val="28"/>
        </w:rPr>
        <w:t>&gt;</w:t>
      </w:r>
      <w:r w:rsidR="0048517B">
        <w:rPr>
          <w:rFonts w:ascii="Calibri" w:hAnsi="Calibri" w:cs="Calibri"/>
          <w:b/>
          <w:bCs/>
          <w:color w:val="C1CD23"/>
          <w:sz w:val="28"/>
          <w:szCs w:val="28"/>
        </w:rPr>
        <w:t xml:space="preserve"> </w:t>
      </w:r>
      <w:r w:rsidR="0048517B">
        <w:rPr>
          <w:rFonts w:ascii="Calibri" w:hAnsi="Calibri" w:cs="Calibri"/>
          <w:b/>
          <w:bCs/>
          <w:color w:val="02BCE4"/>
          <w:sz w:val="28"/>
          <w:szCs w:val="28"/>
        </w:rPr>
        <w:t>SEE YOU IN MINNEAPOLIS!</w:t>
      </w:r>
    </w:p>
    <w:sectPr w:rsidR="00B53DA5" w:rsidRPr="00B5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3DA0"/>
    <w:multiLevelType w:val="hybridMultilevel"/>
    <w:tmpl w:val="26B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793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FA"/>
    <w:rsid w:val="000432CA"/>
    <w:rsid w:val="00095692"/>
    <w:rsid w:val="001376E1"/>
    <w:rsid w:val="00144B66"/>
    <w:rsid w:val="00192BF5"/>
    <w:rsid w:val="0027600F"/>
    <w:rsid w:val="002B32C0"/>
    <w:rsid w:val="0048517B"/>
    <w:rsid w:val="004A74CF"/>
    <w:rsid w:val="00721E4C"/>
    <w:rsid w:val="007B20FA"/>
    <w:rsid w:val="009B354E"/>
    <w:rsid w:val="00AF4BE4"/>
    <w:rsid w:val="00B53DA5"/>
    <w:rsid w:val="00BB25D6"/>
    <w:rsid w:val="00C63C69"/>
    <w:rsid w:val="00D11EA4"/>
    <w:rsid w:val="00D4390F"/>
    <w:rsid w:val="00D54389"/>
    <w:rsid w:val="00EB7CDA"/>
    <w:rsid w:val="00EE7CD5"/>
    <w:rsid w:val="00F82C7A"/>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0C3C"/>
  <w15:docId w15:val="{34C7B2E5-FCFF-48EB-9F49-36086A1F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F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FA"/>
    <w:rPr>
      <w:color w:val="0563C1"/>
      <w:u w:val="single"/>
    </w:rPr>
  </w:style>
  <w:style w:type="paragraph" w:customStyle="1" w:styleId="page-intro">
    <w:name w:val="page-intro"/>
    <w:basedOn w:val="Normal"/>
    <w:rsid w:val="007B20F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B20FA"/>
    <w:pPr>
      <w:ind w:left="720"/>
    </w:pPr>
    <w:rPr>
      <w:sz w:val="22"/>
      <w:szCs w:val="22"/>
    </w:rPr>
  </w:style>
  <w:style w:type="paragraph" w:customStyle="1" w:styleId="page-titleintro-text">
    <w:name w:val="page-title__intro-text"/>
    <w:basedOn w:val="Normal"/>
    <w:rsid w:val="000432C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4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9900">
      <w:bodyDiv w:val="1"/>
      <w:marLeft w:val="0"/>
      <w:marRight w:val="0"/>
      <w:marTop w:val="0"/>
      <w:marBottom w:val="0"/>
      <w:divBdr>
        <w:top w:val="none" w:sz="0" w:space="0" w:color="auto"/>
        <w:left w:val="none" w:sz="0" w:space="0" w:color="auto"/>
        <w:bottom w:val="none" w:sz="0" w:space="0" w:color="auto"/>
        <w:right w:val="none" w:sz="0" w:space="0" w:color="auto"/>
      </w:divBdr>
    </w:div>
    <w:div w:id="1570848523">
      <w:bodyDiv w:val="1"/>
      <w:marLeft w:val="0"/>
      <w:marRight w:val="0"/>
      <w:marTop w:val="0"/>
      <w:marBottom w:val="0"/>
      <w:divBdr>
        <w:top w:val="none" w:sz="0" w:space="0" w:color="auto"/>
        <w:left w:val="none" w:sz="0" w:space="0" w:color="auto"/>
        <w:bottom w:val="none" w:sz="0" w:space="0" w:color="auto"/>
        <w:right w:val="none" w:sz="0" w:space="0" w:color="auto"/>
      </w:divBdr>
    </w:div>
    <w:div w:id="210491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org/things-to-do/shopping/" TargetMode="External"/><Relationship Id="rId13" Type="http://schemas.openxmlformats.org/officeDocument/2006/relationships/hyperlink" Target="https://twitter.com/MeetMinneapolis/status/8279852375567278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neapolis.org/food-drink/" TargetMode="External"/><Relationship Id="rId12" Type="http://schemas.openxmlformats.org/officeDocument/2006/relationships/hyperlink" Target="https://www.facebook.com/meetminneapolis/" TargetMode="External"/><Relationship Id="rId17" Type="http://schemas.openxmlformats.org/officeDocument/2006/relationships/hyperlink" Target="http://www.minneapolis.org" TargetMode="External"/><Relationship Id="rId2" Type="http://schemas.openxmlformats.org/officeDocument/2006/relationships/styles" Target="styles.xml"/><Relationship Id="rId16" Type="http://schemas.openxmlformats.org/officeDocument/2006/relationships/hyperlink" Target="http://www.mplsdid.com/" TargetMode="External"/><Relationship Id="rId1" Type="http://schemas.openxmlformats.org/officeDocument/2006/relationships/numbering" Target="numbering.xml"/><Relationship Id="rId6" Type="http://schemas.openxmlformats.org/officeDocument/2006/relationships/hyperlink" Target="https://www.minneapolis.org/meetings-events/destination-services/transportation/" TargetMode="External"/><Relationship Id="rId11" Type="http://schemas.openxmlformats.org/officeDocument/2006/relationships/hyperlink" Target="https://visit.minneapolis.org/checkout/564/meet-minneapolis/2894/minneapolis-savings-pass" TargetMode="External"/><Relationship Id="rId5" Type="http://schemas.openxmlformats.org/officeDocument/2006/relationships/image" Target="media/image1.jpeg"/><Relationship Id="rId15" Type="http://schemas.openxmlformats.org/officeDocument/2006/relationships/hyperlink" Target="https://www.mplsdid.com/ambassadors" TargetMode="External"/><Relationship Id="rId10" Type="http://schemas.openxmlformats.org/officeDocument/2006/relationships/hyperlink" Target="https://www.minneapolis.org/things-to-do/s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neapolis.org/calendar/festivals/" TargetMode="External"/><Relationship Id="rId14" Type="http://schemas.openxmlformats.org/officeDocument/2006/relationships/hyperlink" Target="https://www.instagram.com/meetminne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Wahman</dc:creator>
  <cp:keywords/>
  <dc:description/>
  <cp:lastModifiedBy>Hana Ansari</cp:lastModifiedBy>
  <cp:revision>2</cp:revision>
  <dcterms:created xsi:type="dcterms:W3CDTF">2023-01-12T19:05:00Z</dcterms:created>
  <dcterms:modified xsi:type="dcterms:W3CDTF">2023-01-12T19:05:00Z</dcterms:modified>
</cp:coreProperties>
</file>